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3DA55BF4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FBD29A4">
            <wp:simplePos x="0" y="0"/>
            <wp:positionH relativeFrom="margin">
              <wp:align>right</wp:align>
            </wp:positionH>
            <wp:positionV relativeFrom="page">
              <wp:posOffset>533400</wp:posOffset>
            </wp:positionV>
            <wp:extent cx="2484120" cy="41910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F4E88DF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A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>0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5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1D1BD75E" w14:textId="434475B3" w:rsidR="00440EF8" w:rsidRDefault="00040FA8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040FA8">
        <w:rPr>
          <w:rFonts w:asciiTheme="minorHAnsi" w:hAnsiTheme="minorHAnsi" w:cstheme="minorHAnsi"/>
          <w:b/>
          <w:sz w:val="32"/>
          <w:szCs w:val="32"/>
          <w:lang w:val="en-GB"/>
        </w:rPr>
        <w:t>Maintenance/Services’ (own format)</w:t>
      </w:r>
    </w:p>
    <w:p w14:paraId="01773861" w14:textId="77777777" w:rsidR="00040FA8" w:rsidRPr="0049365B" w:rsidRDefault="00040FA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7178D06C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>20</w:t>
      </w:r>
      <w:r w:rsidR="00992D61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  <w:r w:rsidR="00040FA8">
        <w:rPr>
          <w:rFonts w:asciiTheme="minorHAnsi" w:hAnsiTheme="minorHAnsi" w:cstheme="minorHAnsi"/>
          <w:b/>
          <w:sz w:val="28"/>
          <w:szCs w:val="28"/>
          <w:lang w:val="en-GB"/>
        </w:rPr>
        <w:t>4</w:t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 xml:space="preserve"> FPL-INK </w:t>
      </w:r>
      <w:r w:rsidR="00040FA8">
        <w:rPr>
          <w:rFonts w:asciiTheme="minorHAnsi" w:hAnsiTheme="minorHAnsi" w:cstheme="minorHAnsi"/>
          <w:b/>
          <w:sz w:val="28"/>
          <w:szCs w:val="28"/>
          <w:lang w:val="en-GB"/>
        </w:rPr>
        <w:t>0</w:t>
      </w:r>
      <w:r w:rsidR="004E060A">
        <w:rPr>
          <w:rFonts w:asciiTheme="minorHAnsi" w:hAnsiTheme="minorHAnsi" w:cstheme="minorHAnsi"/>
          <w:b/>
          <w:sz w:val="28"/>
          <w:szCs w:val="28"/>
          <w:lang w:val="en-GB"/>
        </w:rPr>
        <w:t>81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4E060A">
        <w:rPr>
          <w:rFonts w:asciiTheme="minorHAnsi" w:hAnsiTheme="minorHAnsi" w:cstheme="minorHAnsi"/>
          <w:b/>
          <w:sz w:val="28"/>
          <w:szCs w:val="28"/>
          <w:lang w:val="en-GB"/>
        </w:rPr>
        <w:t>30-08</w:t>
      </w:r>
      <w:r w:rsidR="00A70C0B">
        <w:rPr>
          <w:rFonts w:asciiTheme="minorHAnsi" w:hAnsiTheme="minorHAnsi" w:cstheme="minorHAnsi"/>
          <w:b/>
          <w:sz w:val="28"/>
          <w:szCs w:val="28"/>
          <w:lang w:val="en-GB"/>
        </w:rPr>
        <w:t>-202</w:t>
      </w:r>
      <w:r w:rsidR="00040FA8">
        <w:rPr>
          <w:rFonts w:asciiTheme="minorHAnsi" w:hAnsiTheme="minorHAnsi" w:cstheme="minorHAnsi"/>
          <w:b/>
          <w:sz w:val="28"/>
          <w:szCs w:val="28"/>
          <w:lang w:val="en-GB"/>
        </w:rPr>
        <w:t>4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sectPr w:rsidR="00837F1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BEAF7" w14:textId="77777777" w:rsidR="00282248" w:rsidRDefault="00282248">
      <w:r>
        <w:separator/>
      </w:r>
    </w:p>
  </w:endnote>
  <w:endnote w:type="continuationSeparator" w:id="0">
    <w:p w14:paraId="7421AA45" w14:textId="77777777" w:rsidR="00282248" w:rsidRDefault="00282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F9823" w14:textId="77777777" w:rsidR="00282248" w:rsidRDefault="00282248">
      <w:r>
        <w:separator/>
      </w:r>
    </w:p>
  </w:footnote>
  <w:footnote w:type="continuationSeparator" w:id="0">
    <w:p w14:paraId="68707705" w14:textId="77777777" w:rsidR="00282248" w:rsidRDefault="00282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A8546B" w:rsidRDefault="004E060A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660102B5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20</w:t>
    </w:r>
    <w:r w:rsidR="00992D61" w:rsidRPr="00040FA8">
      <w:rPr>
        <w:rFonts w:asciiTheme="minorHAnsi" w:hAnsiTheme="minorHAnsi" w:cstheme="minorHAnsi"/>
        <w:sz w:val="16"/>
        <w:lang w:val="en-GB"/>
      </w:rPr>
      <w:t>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  <w:r w:rsidR="00A70C0B" w:rsidRPr="00040FA8">
      <w:rPr>
        <w:rFonts w:asciiTheme="minorHAnsi" w:hAnsiTheme="minorHAnsi" w:cstheme="minorHAnsi"/>
        <w:sz w:val="16"/>
        <w:lang w:val="en-GB"/>
      </w:rPr>
      <w:t xml:space="preserve"> 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FPL/INK </w:t>
    </w:r>
    <w:r w:rsidR="00040FA8" w:rsidRPr="00040FA8">
      <w:rPr>
        <w:rFonts w:asciiTheme="minorHAnsi" w:hAnsiTheme="minorHAnsi" w:cstheme="minorHAnsi"/>
        <w:sz w:val="16"/>
        <w:lang w:val="en-GB"/>
      </w:rPr>
      <w:t>043</w:t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  <w:r w:rsidRPr="00040FA8">
      <w:rPr>
        <w:rFonts w:asciiTheme="minorHAnsi" w:hAnsiTheme="minorHAnsi" w:cstheme="minorHAnsi"/>
        <w:sz w:val="16"/>
        <w:lang w:val="en-GB"/>
      </w:rPr>
      <w:t>Date</w:t>
    </w:r>
    <w:r w:rsidR="00413B83" w:rsidRPr="00040FA8">
      <w:rPr>
        <w:rFonts w:asciiTheme="minorHAnsi" w:hAnsiTheme="minorHAnsi" w:cstheme="minorHAnsi"/>
        <w:sz w:val="16"/>
        <w:lang w:val="en-GB"/>
      </w:rPr>
      <w:t xml:space="preserve">: </w:t>
    </w:r>
    <w:r w:rsidR="00040FA8" w:rsidRPr="00040FA8">
      <w:rPr>
        <w:rFonts w:asciiTheme="minorHAnsi" w:hAnsiTheme="minorHAnsi" w:cstheme="minorHAnsi"/>
        <w:sz w:val="16"/>
        <w:lang w:val="en-GB"/>
      </w:rPr>
      <w:t>02-05</w:t>
    </w:r>
    <w:r w:rsidR="00A70C0B" w:rsidRPr="00040FA8">
      <w:rPr>
        <w:rFonts w:asciiTheme="minorHAnsi" w:hAnsiTheme="minorHAnsi" w:cstheme="minorHAnsi"/>
        <w:sz w:val="16"/>
        <w:lang w:val="en-GB"/>
      </w:rPr>
      <w:t>-202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60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Q3DRVQFEYWYZ-738524286-144115</_dlc_DocId>
    <_dlc_DocIdUrl xmlns="25f38c2f-3cf5-463d-afec-494c4dd9c3f6">
      <Url>https://365tno.sharepoint.com/teams/T58085/_layouts/15/DocIdRedir.aspx?ID=Q3DRVQFEYWYZ-738524286-144115</Url>
      <Description>Q3DRVQFEYWYZ-738524286-144115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06C01D-CE45-4EF2-AAEA-DDB6A89C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3</cp:revision>
  <cp:lastPrinted>2013-04-24T14:14:00Z</cp:lastPrinted>
  <dcterms:created xsi:type="dcterms:W3CDTF">2024-04-19T14:36:00Z</dcterms:created>
  <dcterms:modified xsi:type="dcterms:W3CDTF">2024-08-30T08:28:00Z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639c0a13-2046-4966-8ee8-8a23acb86cad</vt:lpwstr>
  </property>
  <property fmtid="{D5CDD505-2E9C-101B-9397-08002B2CF9AE}" pid="8" name="TNOC_DocumentSetType">
    <vt:lpwstr/>
  </property>
</Properties>
</file>